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19B" w14:textId="77777777" w:rsidR="006F220B" w:rsidRDefault="006F220B" w:rsidP="00CD53F6">
      <w:pPr>
        <w:pStyle w:val="Default"/>
        <w:spacing w:line="360" w:lineRule="auto"/>
      </w:pPr>
    </w:p>
    <w:p w14:paraId="7E177A7A" w14:textId="77777777" w:rsidR="004F26B1" w:rsidRPr="00BE010C" w:rsidRDefault="006F220B" w:rsidP="00BE01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PPII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GREGUCIS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GADA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lv-LV"/>
        </w:rPr>
        <w:t>MĒRĶIS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 xml:space="preserve"> 2023.</w:t>
      </w:r>
      <w:r w:rsidR="00246733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46733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>2024.</w:t>
      </w:r>
      <w:r w:rsidR="0019577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>Ī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BU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b/>
          <w:bCs/>
          <w:sz w:val="28"/>
          <w:szCs w:val="28"/>
          <w:lang w:val="en-US"/>
        </w:rPr>
        <w:t>GAD</w:t>
      </w:r>
      <w:r w:rsidRPr="00BE010C">
        <w:rPr>
          <w:rFonts w:ascii="Times New Roman" w:hAnsi="Times New Roman" w:cs="Times New Roman"/>
          <w:b/>
          <w:bCs/>
          <w:sz w:val="28"/>
          <w:szCs w:val="28"/>
        </w:rPr>
        <w:t>Ā</w:t>
      </w:r>
    </w:p>
    <w:p w14:paraId="65C28BFC" w14:textId="77777777" w:rsidR="006F220B" w:rsidRPr="00CD53F6" w:rsidRDefault="006F220B" w:rsidP="00BE010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052C5">
        <w:rPr>
          <w:rFonts w:ascii="Times New Roman" w:hAnsi="Times New Roman" w:cs="Times New Roman"/>
          <w:b/>
          <w:bCs/>
          <w:sz w:val="24"/>
          <w:szCs w:val="24"/>
          <w:lang w:val="lv-LV"/>
        </w:rPr>
        <w:t>Mērķis:</w:t>
      </w:r>
      <w:r w:rsidRPr="00CD53F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īstenot </w:t>
      </w:r>
      <w:r w:rsidR="00302800" w:rsidRPr="00CD53F6">
        <w:rPr>
          <w:rFonts w:ascii="Times New Roman" w:hAnsi="Times New Roman" w:cs="Times New Roman"/>
          <w:bCs/>
          <w:sz w:val="24"/>
          <w:szCs w:val="24"/>
          <w:lang w:val="lv-LV"/>
        </w:rPr>
        <w:t>kompetenču pieej</w:t>
      </w:r>
      <w:r w:rsidR="00CD53F6" w:rsidRPr="00CD53F6">
        <w:rPr>
          <w:rFonts w:ascii="Times New Roman" w:hAnsi="Times New Roman" w:cs="Times New Roman"/>
          <w:bCs/>
          <w:sz w:val="24"/>
          <w:szCs w:val="24"/>
          <w:lang w:val="lv-LV"/>
        </w:rPr>
        <w:t>ā</w:t>
      </w:r>
      <w:r w:rsidR="00302800" w:rsidRPr="00CD53F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balstītu </w:t>
      </w:r>
      <w:r w:rsidRPr="00CD53F6">
        <w:rPr>
          <w:rFonts w:ascii="Times New Roman" w:hAnsi="Times New Roman" w:cs="Times New Roman"/>
          <w:bCs/>
          <w:sz w:val="24"/>
          <w:szCs w:val="24"/>
          <w:lang w:val="lv-LV"/>
        </w:rPr>
        <w:t>vienotu mācību un audzinā</w:t>
      </w:r>
      <w:r w:rsidR="00BE010C">
        <w:rPr>
          <w:rFonts w:ascii="Times New Roman" w:hAnsi="Times New Roman" w:cs="Times New Roman"/>
          <w:bCs/>
          <w:sz w:val="24"/>
          <w:szCs w:val="24"/>
          <w:lang w:val="lv-LV"/>
        </w:rPr>
        <w:t>š</w:t>
      </w:r>
      <w:r w:rsidRPr="00CD53F6">
        <w:rPr>
          <w:rFonts w:ascii="Times New Roman" w:hAnsi="Times New Roman" w:cs="Times New Roman"/>
          <w:bCs/>
          <w:sz w:val="24"/>
          <w:szCs w:val="24"/>
          <w:lang w:val="lv-LV"/>
        </w:rPr>
        <w:t>anas procesu</w:t>
      </w:r>
      <w:r w:rsidR="00CD53F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vispusīgai bērna personības attīstībai.</w:t>
      </w:r>
    </w:p>
    <w:p w14:paraId="73813183" w14:textId="77777777" w:rsidR="00CD53F6" w:rsidRPr="00CD53F6" w:rsidRDefault="00CD53F6" w:rsidP="00BE01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8052C5">
        <w:rPr>
          <w:rFonts w:ascii="Times New Roman" w:hAnsi="Times New Roman" w:cs="Times New Roman"/>
          <w:b/>
          <w:sz w:val="24"/>
          <w:szCs w:val="24"/>
          <w:lang w:val="lv-LV"/>
        </w:rPr>
        <w:t>Misija</w:t>
      </w:r>
      <w:r w:rsidRPr="00CD53F6">
        <w:rPr>
          <w:rFonts w:ascii="Times New Roman" w:hAnsi="Times New Roman" w:cs="Times New Roman"/>
          <w:sz w:val="24"/>
          <w:szCs w:val="24"/>
          <w:lang w:val="lv-LV"/>
        </w:rPr>
        <w:t xml:space="preserve"> – individuālā pieeja katra bērna audzināšanas un mācīšanās procesā, atbalsts katra bērna individuālo prasmju un vajadzību īstenošanā un attīstībā.</w:t>
      </w:r>
    </w:p>
    <w:p w14:paraId="3E556F2B" w14:textId="77777777" w:rsidR="00CD53F6" w:rsidRPr="00CD53F6" w:rsidRDefault="00CD53F6" w:rsidP="00BE01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8052C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Vīzija</w:t>
      </w:r>
      <w:r w:rsidRPr="00CD53F6">
        <w:rPr>
          <w:rFonts w:ascii="Times New Roman" w:hAnsi="Times New Roman" w:cs="Times New Roman"/>
          <w:sz w:val="24"/>
          <w:szCs w:val="24"/>
          <w:lang w:val="lv-LV"/>
        </w:rPr>
        <w:t xml:space="preserve">  – multifunkcionālas vides radīšana katra bērna vispusīgai attīstībai. Radoša personība, lietpratīgs pilsonis ar augstu atbildības sajūtu.</w:t>
      </w:r>
    </w:p>
    <w:p w14:paraId="6E9692C5" w14:textId="77777777" w:rsidR="00CD53F6" w:rsidRDefault="00CD53F6" w:rsidP="00BE01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CD53F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2C5" w:rsidRPr="008052C5">
        <w:rPr>
          <w:rFonts w:ascii="Times New Roman" w:hAnsi="Times New Roman" w:cs="Times New Roman"/>
          <w:b/>
          <w:sz w:val="24"/>
          <w:szCs w:val="24"/>
          <w:lang w:val="lv-LV"/>
        </w:rPr>
        <w:t>Vērtības</w:t>
      </w:r>
      <w:r w:rsidRPr="00CD53F6">
        <w:rPr>
          <w:rFonts w:ascii="Times New Roman" w:hAnsi="Times New Roman" w:cs="Times New Roman"/>
          <w:sz w:val="24"/>
          <w:szCs w:val="24"/>
          <w:lang w:val="lv-LV"/>
        </w:rPr>
        <w:t xml:space="preserve"> – cieņa, godīgums, sadarbība, pilsoniskā līdzdalība, atbildība, uzticība, drosme.</w:t>
      </w:r>
    </w:p>
    <w:p w14:paraId="21897AB7" w14:textId="77777777" w:rsidR="00CD53F6" w:rsidRPr="00CD53F6" w:rsidRDefault="00CD53F6" w:rsidP="00CD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lv-LV"/>
        </w:rPr>
      </w:pPr>
    </w:p>
    <w:p w14:paraId="32358EBB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Galvenie mācību uzdevumi: </w:t>
      </w:r>
    </w:p>
    <w:p w14:paraId="4BB16404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1. Organizēt kompetenču pieejā balstītu mācību un audzināšanas procesu</w:t>
      </w:r>
      <w:r w:rsid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,</w:t>
      </w: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akcentējot savstarpējās sadarbības prasmes. </w:t>
      </w:r>
    </w:p>
    <w:p w14:paraId="6F56BD40" w14:textId="77777777" w:rsidR="00CD53F6" w:rsidRPr="00BE010C" w:rsidRDefault="00CD53F6" w:rsidP="00CD53F6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Caurvijās balstīts mācību process – sadarbība (mācās veidot noturīgas attiecības un savu izpratni par draudzību, palīdz un pieņem palīdzību, mācās strādāt, izvirzot kopīgu mērķi, uzņemties un dalīt atbildību); </w:t>
      </w:r>
    </w:p>
    <w:p w14:paraId="6DA72B3F" w14:textId="77777777" w:rsidR="00CD53F6" w:rsidRPr="00BE010C" w:rsidRDefault="00CD53F6" w:rsidP="00CD53F6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Nodarbību īstenošanu pa centriem. </w:t>
      </w:r>
    </w:p>
    <w:p w14:paraId="4132F869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B70BCF8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2.Turpināt veidot pirmsskolas vecuma bērniem drošu, pieejamu, mērķtiecīgi iekārtotu, uz attīstību virzītu, attiecīgā vecumposma prasībām atbilstošu, izglītojošu vidi</w:t>
      </w:r>
      <w:r w:rsid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,</w:t>
      </w: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īstenojot mācību un audzināšanas procesu. </w:t>
      </w:r>
    </w:p>
    <w:p w14:paraId="0F0E545B" w14:textId="77777777" w:rsidR="00CD53F6" w:rsidRPr="00BE010C" w:rsidRDefault="00BE010C" w:rsidP="00CD53F6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U</w:t>
      </w:r>
      <w:r w:rsidR="00CD53F6"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z bērnu attīstību vērsta vide. </w:t>
      </w:r>
    </w:p>
    <w:p w14:paraId="33C6EDDE" w14:textId="77777777" w:rsidR="00CD53F6" w:rsidRPr="00BE010C" w:rsidRDefault="00CD53F6" w:rsidP="00CD53F6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Grupas vides iekārtošana pa centriem, runājošās sienas izveide. </w:t>
      </w:r>
    </w:p>
    <w:p w14:paraId="71A02A13" w14:textId="77777777" w:rsidR="008052C5" w:rsidRPr="00BE010C" w:rsidRDefault="008052C5" w:rsidP="00CD53F6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>Veicināt bērnu izpratni par vērtībām un tikumiem, ka arī attīstīt vērtībās balstītus ieradumus.</w:t>
      </w:r>
    </w:p>
    <w:p w14:paraId="287AFF3C" w14:textId="77777777" w:rsidR="00CD53F6" w:rsidRPr="00BE010C" w:rsidRDefault="00CD53F6" w:rsidP="00CD53F6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Atbalstīt bērna izvēli nodarbību laikā un aktivitāšu centros. </w:t>
      </w:r>
    </w:p>
    <w:p w14:paraId="119E5CAB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355C49F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3.Turpināt sekmēt bērna personības apzināšanos un attīstību, ievērojot viņa vajadzības, intereses, spējas, pieredzi, mērķtiecīgi attīstot domāšanas prasmes, radošumu un pašizpausmi. </w:t>
      </w:r>
    </w:p>
    <w:p w14:paraId="0C64B998" w14:textId="77777777" w:rsidR="00CD53F6" w:rsidRPr="00BE010C" w:rsidRDefault="00CD53F6" w:rsidP="00CD53F6">
      <w:pPr>
        <w:pStyle w:val="Sarakstarindkop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Individuālā pieeja izglītojamajiem. </w:t>
      </w:r>
    </w:p>
    <w:p w14:paraId="0F30A7AE" w14:textId="77777777" w:rsidR="00CD53F6" w:rsidRPr="00BE010C" w:rsidRDefault="00CD53F6" w:rsidP="00CD53F6">
      <w:pPr>
        <w:pStyle w:val="Sarakstarindkop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>Izglītojamo mācību sasniegumu vērtēšana “Sasniedzamā rezultāta vērtēšanas kartē” ne retāk kā 1.un 2.mācību gada semestrī “</w:t>
      </w:r>
      <w:proofErr w:type="spellStart"/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>Eliis</w:t>
      </w:r>
      <w:proofErr w:type="spellEnd"/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” sistēmā. </w:t>
      </w:r>
    </w:p>
    <w:p w14:paraId="589D7F2C" w14:textId="77777777" w:rsidR="00CD53F6" w:rsidRPr="00BE010C" w:rsidRDefault="00CD53F6" w:rsidP="00CD53F6">
      <w:pPr>
        <w:pStyle w:val="Sarakstarindkop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Nodarbību plānošana atbilstoši bērnu interesēm un vajadzībām. </w:t>
      </w:r>
    </w:p>
    <w:p w14:paraId="2D24A755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2343461" w14:textId="77777777" w:rsidR="00CD53F6" w:rsidRPr="00BE010C" w:rsidRDefault="008052C5" w:rsidP="008052C5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232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323232"/>
          <w:sz w:val="24"/>
          <w:szCs w:val="24"/>
          <w:lang w:val="lv-LV"/>
        </w:rPr>
        <w:lastRenderedPageBreak/>
        <w:t xml:space="preserve">Mērķtiecīga sadarbība ar vecākiem (individuālas pārrunas par mācību procesa norisi un izglītojamā sasniegumiem, kopīgie pasākumi, </w:t>
      </w:r>
      <w:r w:rsidR="00BE010C">
        <w:rPr>
          <w:rFonts w:ascii="Times New Roman" w:hAnsi="Times New Roman" w:cs="Times New Roman"/>
          <w:color w:val="323232"/>
          <w:sz w:val="24"/>
          <w:szCs w:val="24"/>
          <w:lang w:val="lv-LV"/>
        </w:rPr>
        <w:t>radošās pēcpusdienas</w:t>
      </w:r>
      <w:r w:rsidRPr="00BE010C">
        <w:rPr>
          <w:rFonts w:ascii="Times New Roman" w:hAnsi="Times New Roman" w:cs="Times New Roman"/>
          <w:color w:val="323232"/>
          <w:sz w:val="24"/>
          <w:szCs w:val="24"/>
          <w:lang w:val="lv-LV"/>
        </w:rPr>
        <w:t xml:space="preserve"> vecākiem) </w:t>
      </w:r>
    </w:p>
    <w:p w14:paraId="57CA5889" w14:textId="77777777" w:rsidR="00CD53F6" w:rsidRPr="00BE010C" w:rsidRDefault="00CD53F6" w:rsidP="00CD53F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323232"/>
          <w:sz w:val="24"/>
          <w:szCs w:val="24"/>
          <w:lang w:val="lv-LV"/>
        </w:rPr>
        <w:t xml:space="preserve">Atvērto durvju dienas topošajiem audzēkņiem. </w:t>
      </w:r>
    </w:p>
    <w:p w14:paraId="08B35DCF" w14:textId="77777777" w:rsidR="00CD53F6" w:rsidRPr="00BE010C" w:rsidRDefault="00CD53F6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232"/>
          <w:sz w:val="24"/>
          <w:szCs w:val="24"/>
          <w:lang w:val="lv-LV"/>
        </w:rPr>
      </w:pPr>
    </w:p>
    <w:p w14:paraId="64228019" w14:textId="77777777" w:rsidR="00CD53F6" w:rsidRPr="00BE010C" w:rsidRDefault="008052C5" w:rsidP="00CD5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4</w:t>
      </w:r>
      <w:r w:rsidR="00CD53F6" w:rsidRPr="00BE010C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. Pilnveidot izglītības iestādes vadības un pedagogu profesionālo kompetenci un paaugstināt atbildību izglītības kvalitātes nodrošināšanā. </w:t>
      </w:r>
    </w:p>
    <w:p w14:paraId="1A993E3D" w14:textId="77777777" w:rsidR="00CD53F6" w:rsidRPr="00BE010C" w:rsidRDefault="00CD53F6" w:rsidP="00CD53F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Kursu, semināri pedagogu profesionālās kompetences pilnveidei. </w:t>
      </w:r>
    </w:p>
    <w:p w14:paraId="03F56702" w14:textId="77777777" w:rsidR="00CD53F6" w:rsidRPr="00BE010C" w:rsidRDefault="00CD53F6" w:rsidP="00CD53F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Savstarpēja pieredzes apmaiņa starp pirmsskolas izglītības iestādēm. </w:t>
      </w:r>
    </w:p>
    <w:p w14:paraId="787D57B8" w14:textId="77777777" w:rsidR="00CD53F6" w:rsidRDefault="00CD53F6" w:rsidP="006F220B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E010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Katras grupas iesaistīto skolotāju regulāra sadarbība, veidojot kompetenču pieeju mācību satura apguvei. </w:t>
      </w:r>
    </w:p>
    <w:p w14:paraId="7B9B1D2F" w14:textId="77777777" w:rsidR="00BE010C" w:rsidRPr="00BE010C" w:rsidRDefault="00BE010C" w:rsidP="006F220B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Savstarpējā nodarbību vērošana un analizēšana mācību gada laikā.</w:t>
      </w:r>
    </w:p>
    <w:sectPr w:rsidR="00BE010C" w:rsidRPr="00BE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DAA38"/>
    <w:multiLevelType w:val="hybridMultilevel"/>
    <w:tmpl w:val="8178C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61EBE5"/>
    <w:multiLevelType w:val="hybridMultilevel"/>
    <w:tmpl w:val="26828D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A84C93"/>
    <w:multiLevelType w:val="hybridMultilevel"/>
    <w:tmpl w:val="B142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7B1"/>
    <w:multiLevelType w:val="hybridMultilevel"/>
    <w:tmpl w:val="3E8E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2AC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8225"/>
    <w:multiLevelType w:val="hybridMultilevel"/>
    <w:tmpl w:val="CD061B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F709FF"/>
    <w:multiLevelType w:val="hybridMultilevel"/>
    <w:tmpl w:val="458C832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02738"/>
    <w:multiLevelType w:val="hybridMultilevel"/>
    <w:tmpl w:val="5C0B5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BF38A77"/>
    <w:multiLevelType w:val="hybridMultilevel"/>
    <w:tmpl w:val="B6287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294401"/>
    <w:multiLevelType w:val="hybridMultilevel"/>
    <w:tmpl w:val="2154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013"/>
    <w:multiLevelType w:val="hybridMultilevel"/>
    <w:tmpl w:val="9C7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966E8"/>
    <w:multiLevelType w:val="hybridMultilevel"/>
    <w:tmpl w:val="1AA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D51C0"/>
    <w:multiLevelType w:val="hybridMultilevel"/>
    <w:tmpl w:val="0DC0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0FFE"/>
    <w:multiLevelType w:val="hybridMultilevel"/>
    <w:tmpl w:val="81180446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8650A"/>
    <w:multiLevelType w:val="hybridMultilevel"/>
    <w:tmpl w:val="DF9AD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F5268E"/>
    <w:multiLevelType w:val="hybridMultilevel"/>
    <w:tmpl w:val="B457B0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54040621">
    <w:abstractNumId w:val="2"/>
  </w:num>
  <w:num w:numId="2" w16cid:durableId="165749009">
    <w:abstractNumId w:val="7"/>
  </w:num>
  <w:num w:numId="3" w16cid:durableId="1676373811">
    <w:abstractNumId w:val="8"/>
  </w:num>
  <w:num w:numId="4" w16cid:durableId="1301108563">
    <w:abstractNumId w:val="15"/>
  </w:num>
  <w:num w:numId="5" w16cid:durableId="2073430598">
    <w:abstractNumId w:val="1"/>
  </w:num>
  <w:num w:numId="6" w16cid:durableId="838153816">
    <w:abstractNumId w:val="0"/>
  </w:num>
  <w:num w:numId="7" w16cid:durableId="1831284071">
    <w:abstractNumId w:val="5"/>
  </w:num>
  <w:num w:numId="8" w16cid:durableId="981273417">
    <w:abstractNumId w:val="4"/>
  </w:num>
  <w:num w:numId="9" w16cid:durableId="313922528">
    <w:abstractNumId w:val="10"/>
  </w:num>
  <w:num w:numId="10" w16cid:durableId="1986740680">
    <w:abstractNumId w:val="14"/>
  </w:num>
  <w:num w:numId="11" w16cid:durableId="2084717800">
    <w:abstractNumId w:val="9"/>
  </w:num>
  <w:num w:numId="12" w16cid:durableId="247152782">
    <w:abstractNumId w:val="11"/>
  </w:num>
  <w:num w:numId="13" w16cid:durableId="1290355439">
    <w:abstractNumId w:val="12"/>
  </w:num>
  <w:num w:numId="14" w16cid:durableId="1549146133">
    <w:abstractNumId w:val="3"/>
  </w:num>
  <w:num w:numId="15" w16cid:durableId="284966217">
    <w:abstractNumId w:val="13"/>
  </w:num>
  <w:num w:numId="16" w16cid:durableId="935526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0B"/>
    <w:rsid w:val="00195771"/>
    <w:rsid w:val="00246733"/>
    <w:rsid w:val="00302800"/>
    <w:rsid w:val="004E5212"/>
    <w:rsid w:val="004F26B1"/>
    <w:rsid w:val="006F220B"/>
    <w:rsid w:val="008052C5"/>
    <w:rsid w:val="00BE010C"/>
    <w:rsid w:val="00CD53F6"/>
    <w:rsid w:val="00F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3EB7"/>
  <w15:docId w15:val="{802304F7-0084-4F30-8229-2DC982F9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F2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CD53F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Gregs Gorodko</cp:lastModifiedBy>
  <cp:revision>2</cp:revision>
  <dcterms:created xsi:type="dcterms:W3CDTF">2023-11-13T16:12:00Z</dcterms:created>
  <dcterms:modified xsi:type="dcterms:W3CDTF">2023-11-13T16:12:00Z</dcterms:modified>
</cp:coreProperties>
</file>